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A6B" w:rsidRPr="00C51A6B" w:rsidRDefault="00C51A6B" w:rsidP="00C51A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>
        <w:t xml:space="preserve">                                                                                      «Утверждаю»</w:t>
      </w:r>
    </w:p>
    <w:p w:rsidR="00C51A6B" w:rsidRDefault="00C51A6B" w:rsidP="00C51A6B">
      <w:pPr>
        <w:spacing w:after="0" w:line="240" w:lineRule="auto"/>
      </w:pPr>
      <w:r>
        <w:t xml:space="preserve">                                                                                </w:t>
      </w:r>
      <w:r>
        <w:t xml:space="preserve">                                                                </w:t>
      </w:r>
      <w:r>
        <w:t>директор МБОУ «Школа №110»</w:t>
      </w:r>
      <w:r>
        <w:t xml:space="preserve"> </w:t>
      </w:r>
    </w:p>
    <w:p w:rsidR="00C51A6B" w:rsidRPr="00BF6762" w:rsidRDefault="00C51A6B" w:rsidP="00C51A6B">
      <w:pPr>
        <w:spacing w:after="0" w:line="240" w:lineRule="auto"/>
      </w:pPr>
      <w:r>
        <w:t xml:space="preserve">                                                                                                      </w:t>
      </w:r>
      <w:r>
        <w:t xml:space="preserve">      </w:t>
      </w:r>
      <w:r>
        <w:t xml:space="preserve">                         </w:t>
      </w:r>
      <w:r>
        <w:t>______________</w:t>
      </w:r>
      <w:r w:rsidRPr="0069536C">
        <w:t>____</w:t>
      </w:r>
      <w:proofErr w:type="spellStart"/>
      <w:r w:rsidRPr="0069536C">
        <w:t>И.В.Герасименко</w:t>
      </w:r>
      <w:proofErr w:type="spellEnd"/>
      <w:r>
        <w:t xml:space="preserve">                            </w:t>
      </w:r>
      <w:r>
        <w:t xml:space="preserve">                           </w:t>
      </w:r>
    </w:p>
    <w:p w:rsidR="00C51A6B" w:rsidRPr="0069536C" w:rsidRDefault="00C51A6B" w:rsidP="00C51A6B">
      <w:pPr>
        <w:spacing w:after="0"/>
        <w:jc w:val="center"/>
        <w:rPr>
          <w:rFonts w:cs="Times New Roman"/>
          <w:bCs/>
        </w:rPr>
      </w:pPr>
      <w:r w:rsidRPr="0069536C">
        <w:rPr>
          <w:rFonts w:cs="Times New Roman"/>
          <w:bCs/>
        </w:rPr>
        <w:t xml:space="preserve">              </w:t>
      </w:r>
      <w:r>
        <w:rPr>
          <w:rFonts w:cs="Times New Roman"/>
          <w:bCs/>
        </w:rPr>
        <w:t xml:space="preserve">                                                       </w:t>
      </w:r>
      <w:r w:rsidRPr="0069536C">
        <w:rPr>
          <w:rFonts w:cs="Times New Roman"/>
          <w:bCs/>
        </w:rPr>
        <w:t xml:space="preserve"> </w:t>
      </w:r>
      <w:r>
        <w:rPr>
          <w:rFonts w:cs="Times New Roman"/>
          <w:bCs/>
        </w:rPr>
        <w:t xml:space="preserve">                     </w:t>
      </w:r>
    </w:p>
    <w:p w:rsidR="00EA2AED" w:rsidRDefault="00EA2AED" w:rsidP="00EA2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AED" w:rsidRDefault="00EA2AED" w:rsidP="00EA2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AED" w:rsidRDefault="00EA2AED" w:rsidP="00EA2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A2AED" w:rsidRDefault="00EA2AED" w:rsidP="00EA2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AED" w:rsidRDefault="00EA2AED" w:rsidP="00EA2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AED" w:rsidRPr="003F3BAD" w:rsidRDefault="00EA2AED" w:rsidP="00EA2A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3F3BA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План р</w:t>
      </w:r>
      <w:r w:rsidR="00C51A6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аботы школьного музея «Нашей истории строки»</w:t>
      </w:r>
      <w:r w:rsidRPr="003F3BA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</w:p>
    <w:p w:rsidR="00EA2AED" w:rsidRPr="003F3BAD" w:rsidRDefault="00EA2AED" w:rsidP="00EA2AED">
      <w:pPr>
        <w:spacing w:after="0" w:line="240" w:lineRule="auto"/>
        <w:rPr>
          <w:rFonts w:ascii="Arial" w:eastAsia="Times New Roman" w:hAnsi="Arial" w:cs="Arial"/>
          <w:b/>
          <w:color w:val="000000"/>
          <w:lang w:eastAsia="ru-RU"/>
        </w:rPr>
      </w:pPr>
      <w:r w:rsidRPr="003F3BA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                                    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   </w:t>
      </w:r>
      <w:r w:rsidRPr="003F3BA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      </w:t>
      </w:r>
      <w:r w:rsidR="00C51A6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   </w:t>
      </w:r>
      <w:r w:rsidRPr="003F3BA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на 2019 - 2020 учебный год</w:t>
      </w:r>
    </w:p>
    <w:p w:rsidR="00EA2AED" w:rsidRPr="003F3BAD" w:rsidRDefault="00EA2AED" w:rsidP="00EA2AE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                                             </w:t>
      </w:r>
      <w:r w:rsidR="00C51A6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    </w:t>
      </w:r>
      <w:r w:rsidRPr="003F3BA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Руководитель </w:t>
      </w:r>
      <w:r w:rsidRPr="003F3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Панасенко И.В.</w:t>
      </w:r>
    </w:p>
    <w:p w:rsidR="00EA2AED" w:rsidRDefault="00EA2AED" w:rsidP="00EA2A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tbl>
      <w:tblPr>
        <w:tblW w:w="99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5953"/>
        <w:gridCol w:w="2410"/>
      </w:tblGrid>
      <w:tr w:rsidR="00EA2AED" w:rsidRPr="00D92B61" w:rsidTr="008D4859">
        <w:tc>
          <w:tcPr>
            <w:tcW w:w="1588" w:type="dxa"/>
            <w:tcBorders>
              <w:top w:val="single" w:sz="12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Планируемое мероприятие</w:t>
            </w:r>
          </w:p>
        </w:tc>
        <w:tc>
          <w:tcPr>
            <w:tcW w:w="241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A2AED" w:rsidRPr="00D92B61" w:rsidRDefault="00EA2AED" w:rsidP="008D485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EA2AED" w:rsidRPr="00D92B61" w:rsidTr="008D4859">
        <w:trPr>
          <w:trHeight w:val="2400"/>
        </w:trPr>
        <w:tc>
          <w:tcPr>
            <w:tcW w:w="1588" w:type="dxa"/>
            <w:tcBorders>
              <w:top w:val="single" w:sz="8" w:space="0" w:color="808080"/>
              <w:left w:val="single" w:sz="12" w:space="0" w:color="808080"/>
              <w:bottom w:val="single" w:sz="4" w:space="0" w:color="auto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ентябрь</w:t>
            </w:r>
          </w:p>
        </w:tc>
        <w:tc>
          <w:tcPr>
            <w:tcW w:w="5953" w:type="dxa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 обсуждение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составление, утверждение  плана работы школьного музея 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201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учебный год;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обновление музейной экспозиции;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составление плана экскурсий;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подготовка экскурсоводов в соответствии с тематикой и планом проведения экскурсий;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организация и проведение акции «Всей семьей в школьный музей» (по отдельному плану)</w:t>
            </w:r>
          </w:p>
        </w:tc>
        <w:tc>
          <w:tcPr>
            <w:tcW w:w="2410" w:type="dxa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12" w:space="0" w:color="80808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Панасенко И.В., руководитель школьного музея;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совета ШМ,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ДОО «Юные экскурсоводы»,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лидер ДОО Литвинова Анна</w:t>
            </w:r>
          </w:p>
        </w:tc>
      </w:tr>
      <w:tr w:rsidR="00EA2AED" w:rsidRPr="00D92B61" w:rsidTr="008D4859">
        <w:trPr>
          <w:trHeight w:val="552"/>
        </w:trPr>
        <w:tc>
          <w:tcPr>
            <w:tcW w:w="1588" w:type="dxa"/>
            <w:tcBorders>
              <w:top w:val="single" w:sz="4" w:space="0" w:color="auto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</w:tcPr>
          <w:p w:rsidR="00EA2AED" w:rsidRPr="005B495A" w:rsidRDefault="00EA2AED" w:rsidP="00C5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51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сентябрь-март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49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оформление документации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школьного музея;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2AED" w:rsidRPr="005B495A" w:rsidRDefault="00EA2AED" w:rsidP="00C5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-подготовка документов для </w:t>
            </w:r>
            <w:r w:rsidR="00C51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паспортизации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школьного музея;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Панасенко И.В., руководитель музейного уголка;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совета МУ</w:t>
            </w:r>
          </w:p>
        </w:tc>
      </w:tr>
      <w:tr w:rsidR="00EA2AED" w:rsidRPr="00D92B61" w:rsidTr="008D4859">
        <w:trPr>
          <w:trHeight w:val="1764"/>
        </w:trPr>
        <w:tc>
          <w:tcPr>
            <w:tcW w:w="1588" w:type="dxa"/>
            <w:tcBorders>
              <w:top w:val="single" w:sz="8" w:space="0" w:color="808080"/>
              <w:left w:val="single" w:sz="12" w:space="0" w:color="808080"/>
              <w:bottom w:val="single" w:sz="4" w:space="0" w:color="auto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о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ктябрь</w:t>
            </w:r>
          </w:p>
        </w:tc>
        <w:tc>
          <w:tcPr>
            <w:tcW w:w="5953" w:type="dxa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организаци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и проведение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«Обзорн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ых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экскурси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(ознакомление с экспозицией музея, историей его создания, тематическими разделами)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родителей и общественности каждую 3-ю субботу месяца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12" w:space="0" w:color="80808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Панасенко И.В., 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совета МУ,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ДОО «Юные экскурсоводы»,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Лидер ДОО Литвинова Анна</w:t>
            </w:r>
          </w:p>
        </w:tc>
      </w:tr>
      <w:tr w:rsidR="00EA2AED" w:rsidRPr="00D92B61" w:rsidTr="008D4859">
        <w:trPr>
          <w:trHeight w:val="1104"/>
        </w:trPr>
        <w:tc>
          <w:tcPr>
            <w:tcW w:w="1588" w:type="dxa"/>
            <w:tcBorders>
              <w:top w:val="single" w:sz="4" w:space="0" w:color="auto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течение года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работа с фондами;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инвентаризация архива;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подготовка к размещению экспозиций в школьном музее;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Панасенко И.В., руководитель музейного уголка;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совета МУ</w:t>
            </w:r>
          </w:p>
        </w:tc>
      </w:tr>
      <w:tr w:rsidR="00EA2AED" w:rsidRPr="00D92B61" w:rsidTr="008D4859">
        <w:trPr>
          <w:trHeight w:val="1720"/>
        </w:trPr>
        <w:tc>
          <w:tcPr>
            <w:tcW w:w="1588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оябрь</w:t>
            </w:r>
          </w:p>
        </w:tc>
        <w:tc>
          <w:tcPr>
            <w:tcW w:w="595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-проведение тематических экскурсий для 1-4 классов и групп детских садов  «Памяти      А.И.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Покрышкина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посвящается»;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сбор материалов по истории школы,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учителях-ветеранах;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Панасенко И.В., 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совета МУ,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ДОО «Юные экскурсоводы»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EA2AED" w:rsidRPr="00D92B61" w:rsidTr="008D4859">
        <w:trPr>
          <w:trHeight w:val="1584"/>
        </w:trPr>
        <w:tc>
          <w:tcPr>
            <w:tcW w:w="1588" w:type="dxa"/>
            <w:tcBorders>
              <w:top w:val="single" w:sz="8" w:space="0" w:color="808080"/>
              <w:left w:val="single" w:sz="12" w:space="0" w:color="808080"/>
              <w:bottom w:val="single" w:sz="4" w:space="0" w:color="auto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Декабрь</w:t>
            </w:r>
          </w:p>
        </w:tc>
        <w:tc>
          <w:tcPr>
            <w:tcW w:w="5953" w:type="dxa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-проведение тематических экскурсий, посвященных юбилею школы  для   5-7 классов и гостей школы; 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создание и защита презентаций и проектов по теме: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моей школы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2410" w:type="dxa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12" w:space="0" w:color="80808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Панасенко И.В., 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совета МУ,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ДОО «Юные экскурсоводы»,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истории</w:t>
            </w:r>
          </w:p>
        </w:tc>
      </w:tr>
      <w:tr w:rsidR="00EA2AED" w:rsidRPr="00D92B61" w:rsidTr="008D4859">
        <w:trPr>
          <w:trHeight w:val="756"/>
        </w:trPr>
        <w:tc>
          <w:tcPr>
            <w:tcW w:w="1588" w:type="dxa"/>
            <w:tcBorders>
              <w:top w:val="single" w:sz="4" w:space="0" w:color="auto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</w:tcPr>
          <w:p w:rsidR="00EA2AED" w:rsidRPr="00D92B61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течение года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-организация работы по подготовке экскурсоводов;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Панасенко И.В., 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совета МУ,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ДОО «Юные экскурсоводы»,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Лидер ДОО Литвинова Анна</w:t>
            </w:r>
          </w:p>
        </w:tc>
      </w:tr>
      <w:tr w:rsidR="00EA2AED" w:rsidRPr="00D92B61" w:rsidTr="008D4859">
        <w:tc>
          <w:tcPr>
            <w:tcW w:w="1588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595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C51D1C" w:rsidRDefault="00EA2AED" w:rsidP="008D4859">
            <w:pPr>
              <w:pStyle w:val="a3"/>
              <w:rPr>
                <w:sz w:val="28"/>
                <w:szCs w:val="28"/>
              </w:rPr>
            </w:pPr>
            <w:r w:rsidRPr="00D92B61">
              <w:rPr>
                <w:color w:val="000000"/>
                <w:sz w:val="28"/>
                <w:szCs w:val="28"/>
              </w:rPr>
              <w:t xml:space="preserve">- сбор материалов и создание </w:t>
            </w:r>
            <w:r>
              <w:rPr>
                <w:color w:val="000000"/>
                <w:sz w:val="28"/>
                <w:szCs w:val="28"/>
              </w:rPr>
              <w:t xml:space="preserve">презентаций </w:t>
            </w:r>
            <w:r w:rsidRPr="00D20DD2">
              <w:rPr>
                <w:sz w:val="28"/>
                <w:szCs w:val="28"/>
              </w:rPr>
              <w:t>«Сталинградская битва», «Блокада Ленинграда»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организации и проведении уроков мужества «Блокадный хлеб», «Мамаев курган»</w:t>
            </w:r>
          </w:p>
          <w:p w:rsidR="00EA2AED" w:rsidRPr="00D92B61" w:rsidRDefault="00EA2AED" w:rsidP="008D485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учащихся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класс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</w:p>
          <w:p w:rsidR="00EA2AED" w:rsidRDefault="00EA2AED" w:rsidP="008D485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gramStart"/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уководители</w:t>
            </w:r>
            <w:proofErr w:type="spellEnd"/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Панасенко И.В., 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совета МУ,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ДОО «Юные экскурсоводы»,</w:t>
            </w:r>
          </w:p>
          <w:p w:rsidR="00EA2AED" w:rsidRPr="00D92B61" w:rsidRDefault="00EA2AED" w:rsidP="008D485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Лидер ДОО Литвинова Анна</w:t>
            </w:r>
          </w:p>
        </w:tc>
      </w:tr>
      <w:tr w:rsidR="00EA2AED" w:rsidRPr="00D92B61" w:rsidTr="008D4859">
        <w:trPr>
          <w:trHeight w:val="1556"/>
        </w:trPr>
        <w:tc>
          <w:tcPr>
            <w:tcW w:w="1588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595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-инвентаризация и систематизация материалов школьного музея: создание инвентарной книги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 сбор материалов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оформление передвижной экспозиции </w:t>
            </w:r>
            <w:r w:rsidRPr="00D20DD2">
              <w:rPr>
                <w:rFonts w:ascii="Times New Roman" w:hAnsi="Times New Roman" w:cs="Times New Roman"/>
                <w:sz w:val="28"/>
                <w:szCs w:val="28"/>
              </w:rPr>
              <w:t>«Победы родные лица»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участие в организации и проведении уроков мужества «Дни в середине февраля»;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-организация и проведение тематических экскурсий «Ростов-на-Дону – город воинской славы» для 1-11 классов.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Панасенко И.В., 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совета МУ,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5-7 классы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ДОО «Юные экскурсоводы»,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Лидер ДОО Литвинова Анна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EA2AED" w:rsidRPr="00D92B61" w:rsidTr="008D4859">
        <w:tc>
          <w:tcPr>
            <w:tcW w:w="1588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595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участие в подготовке и проведении календаря «Победная весна»;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дготовка и проведение экскурсий  для  учащихся других школ и детских садов в рамках подготовки к акции «Месяц музеев»;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EA2AED" w:rsidRPr="000B7030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сбор материалов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оформление передвижной экспозиции </w:t>
            </w:r>
            <w:r w:rsidRPr="000B7030">
              <w:rPr>
                <w:rFonts w:ascii="Times New Roman" w:hAnsi="Times New Roman" w:cs="Times New Roman"/>
                <w:sz w:val="28"/>
                <w:szCs w:val="28"/>
              </w:rPr>
              <w:t>«Их именами названы улицы города Ростова-на-Дону»</w:t>
            </w:r>
            <w:r w:rsidRPr="000B7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EA2AED" w:rsidRPr="00D92B61" w:rsidRDefault="00EA2AED" w:rsidP="008D485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Панасенко И.В., 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совета МУ,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8-11 классы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ДОО «Юные экскурсоводы»,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Лидер ДОО Литвинова Анна</w:t>
            </w:r>
          </w:p>
          <w:p w:rsidR="00EA2AED" w:rsidRPr="00D92B61" w:rsidRDefault="00EA2AED" w:rsidP="008D485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EA2AED" w:rsidRPr="00D92B61" w:rsidTr="008D4859">
        <w:trPr>
          <w:trHeight w:val="2100"/>
        </w:trPr>
        <w:tc>
          <w:tcPr>
            <w:tcW w:w="1588" w:type="dxa"/>
            <w:tcBorders>
              <w:top w:val="single" w:sz="8" w:space="0" w:color="808080"/>
              <w:left w:val="single" w:sz="12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Апрель</w:t>
            </w:r>
          </w:p>
        </w:tc>
        <w:tc>
          <w:tcPr>
            <w:tcW w:w="595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5C2367" w:rsidRDefault="00EA2AED" w:rsidP="008D485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-участие в </w:t>
            </w:r>
            <w:r w:rsidRPr="005C2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C2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«Месяц музеев» (проведение тематических уроков, посвященных Великой Отечественной войне 1941-1945 годов).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оформление выставки по результатам участия в акции «Письмо в Бессмертный полк»;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организация и открытие «Парты Героя» 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2" w:space="0" w:color="80808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Панасенко И.В., 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совета МУ,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ДОО «Юные экскурсоводы»,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Лидер ДОО Литвинова Анна</w:t>
            </w:r>
          </w:p>
        </w:tc>
      </w:tr>
      <w:tr w:rsidR="00EA2AED" w:rsidRPr="00D92B61" w:rsidTr="008D4859">
        <w:trPr>
          <w:trHeight w:val="2220"/>
        </w:trPr>
        <w:tc>
          <w:tcPr>
            <w:tcW w:w="1588" w:type="dxa"/>
            <w:tcBorders>
              <w:top w:val="single" w:sz="8" w:space="0" w:color="808080"/>
              <w:left w:val="single" w:sz="12" w:space="0" w:color="808080"/>
              <w:bottom w:val="single" w:sz="12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5953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8" w:space="0" w:color="808080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C51A6B" w:rsidRDefault="00C51A6B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-открытие (после паспортизации) школьного музея «Нашей истории строки»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участие в подготовке и проведении Вахты памяти, посвященной Дню Победы.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-УРОК МУЖЕСТВА Встреча с ветеранами.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составление перспективного плана работы.</w:t>
            </w:r>
          </w:p>
        </w:tc>
        <w:tc>
          <w:tcPr>
            <w:tcW w:w="2410" w:type="dxa"/>
            <w:tcBorders>
              <w:top w:val="single" w:sz="8" w:space="0" w:color="808080"/>
              <w:left w:val="single" w:sz="8" w:space="0" w:color="808080"/>
              <w:bottom w:val="single" w:sz="12" w:space="0" w:color="808080"/>
              <w:right w:val="single" w:sz="12" w:space="0" w:color="80808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Панасенко И.В., 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совета МУ,</w:t>
            </w:r>
          </w:p>
          <w:p w:rsidR="00EA2AED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ДОО «Юные экскурсоводы»,</w:t>
            </w:r>
          </w:p>
          <w:p w:rsidR="00EA2AED" w:rsidRPr="00D92B61" w:rsidRDefault="00EA2AED" w:rsidP="008D485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Лидер ДОО Литвинова Анна</w:t>
            </w:r>
            <w:r w:rsidRPr="00D92B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EA2AED" w:rsidRPr="00D92B61" w:rsidRDefault="00EA2AED" w:rsidP="008D4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6158F" w:rsidRDefault="0036158F"/>
    <w:sectPr w:rsidR="0036158F" w:rsidSect="00EA2A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AED"/>
    <w:rsid w:val="0036158F"/>
    <w:rsid w:val="00C51A6B"/>
    <w:rsid w:val="00EA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A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2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A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2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2</cp:revision>
  <dcterms:created xsi:type="dcterms:W3CDTF">2020-03-10T18:26:00Z</dcterms:created>
  <dcterms:modified xsi:type="dcterms:W3CDTF">2020-03-10T19:27:00Z</dcterms:modified>
</cp:coreProperties>
</file>